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6038B" w14:textId="77777777" w:rsidR="00762961" w:rsidRDefault="00000000">
      <w:pPr>
        <w:pStyle w:val="Heading"/>
      </w:pPr>
      <w:r>
        <w:rPr>
          <w:sz w:val="32"/>
          <w:szCs w:val="32"/>
        </w:rPr>
        <w:t>SPRÁVA TECHNICKÉHO DELEGÁTA SZB</w:t>
      </w:r>
    </w:p>
    <w:p w14:paraId="2E12DC57" w14:textId="77777777" w:rsidR="00762961" w:rsidRDefault="00000000">
      <w:pPr>
        <w:pStyle w:val="Standard"/>
      </w:pPr>
      <w:r>
        <w:rPr>
          <w:b/>
        </w:rPr>
        <w:t>Názov podujatia</w:t>
      </w:r>
      <w:r>
        <w:t xml:space="preserve"> :1.kolo </w:t>
      </w:r>
      <w:proofErr w:type="spellStart"/>
      <w:r>
        <w:t>Viessmann</w:t>
      </w:r>
      <w:proofErr w:type="spellEnd"/>
      <w:r>
        <w:t xml:space="preserve"> pohár v letnom biatlone 2024, </w:t>
      </w:r>
      <w:proofErr w:type="spellStart"/>
      <w:r>
        <w:t>dorast,dospelí</w:t>
      </w:r>
      <w:proofErr w:type="spellEnd"/>
    </w:p>
    <w:p w14:paraId="249BBE5D" w14:textId="77777777" w:rsidR="00762961" w:rsidRDefault="00000000">
      <w:pPr>
        <w:pStyle w:val="Standard"/>
      </w:pPr>
      <w:r>
        <w:rPr>
          <w:b/>
        </w:rPr>
        <w:t>Dátum a miesto konania</w:t>
      </w:r>
      <w:r>
        <w:t>: 15.-16.06.2024</w:t>
      </w:r>
    </w:p>
    <w:p w14:paraId="05E2B793" w14:textId="77777777" w:rsidR="00762961" w:rsidRDefault="00000000">
      <w:pPr>
        <w:pStyle w:val="Standard"/>
      </w:pPr>
      <w:r>
        <w:rPr>
          <w:b/>
        </w:rPr>
        <w:t>Usporiadateľ - názov KB</w:t>
      </w:r>
      <w:r>
        <w:t>: ŠKP Banská Bystrica</w:t>
      </w:r>
    </w:p>
    <w:p w14:paraId="65A9484F" w14:textId="77777777" w:rsidR="00762961" w:rsidRDefault="00762961">
      <w:pPr>
        <w:pStyle w:val="Standard"/>
      </w:pPr>
    </w:p>
    <w:p w14:paraId="2A47EA99" w14:textId="77777777" w:rsidR="00762961" w:rsidRDefault="00000000">
      <w:pPr>
        <w:pStyle w:val="Standard"/>
      </w:pPr>
      <w:r>
        <w:rPr>
          <w:b/>
        </w:rPr>
        <w:t xml:space="preserve">Technický delegát 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R.Amtmann</w:t>
      </w:r>
      <w:proofErr w:type="spellEnd"/>
      <w:r>
        <w:rPr>
          <w:b/>
        </w:rPr>
        <w:t xml:space="preserve"> rozh.lll.tr.</w:t>
      </w:r>
    </w:p>
    <w:p w14:paraId="23FFB8A4" w14:textId="77777777" w:rsidR="00762961" w:rsidRDefault="00000000">
      <w:pPr>
        <w:pStyle w:val="Standard"/>
      </w:pPr>
      <w:r>
        <w:rPr>
          <w:b/>
        </w:rPr>
        <w:t>Technický delegát 2</w:t>
      </w:r>
      <w:r>
        <w:t>: I..</w:t>
      </w:r>
      <w:proofErr w:type="spellStart"/>
      <w:r>
        <w:t>Šimočková</w:t>
      </w:r>
      <w:proofErr w:type="spellEnd"/>
      <w:r>
        <w:t xml:space="preserve"> </w:t>
      </w:r>
      <w:proofErr w:type="spellStart"/>
      <w:r>
        <w:t>rozh.IBU</w:t>
      </w:r>
      <w:proofErr w:type="spellEnd"/>
    </w:p>
    <w:p w14:paraId="245B22E1" w14:textId="77777777" w:rsidR="00762961" w:rsidRDefault="00000000">
      <w:pPr>
        <w:pStyle w:val="Standard"/>
      </w:pPr>
      <w:r>
        <w:rPr>
          <w:b/>
        </w:rPr>
        <w:t>Delegovaní rozhodcovia</w:t>
      </w:r>
      <w:r>
        <w:t>: P. Šima rozh.III.tr.</w:t>
      </w:r>
    </w:p>
    <w:p w14:paraId="5755C729" w14:textId="77777777" w:rsidR="00762961" w:rsidRDefault="00000000">
      <w:pPr>
        <w:pStyle w:val="Standard"/>
      </w:pPr>
      <w:r>
        <w:t xml:space="preserve">                                            K. </w:t>
      </w:r>
      <w:proofErr w:type="spellStart"/>
      <w:r>
        <w:t>Repiská</w:t>
      </w:r>
      <w:proofErr w:type="spellEnd"/>
      <w:r>
        <w:t xml:space="preserve"> rozh.III.tr.</w:t>
      </w:r>
    </w:p>
    <w:p w14:paraId="10C65D4B" w14:textId="77777777" w:rsidR="00762961" w:rsidRDefault="00000000">
      <w:pPr>
        <w:pStyle w:val="Standard"/>
      </w:pPr>
      <w:r>
        <w:t xml:space="preserve">                                            </w:t>
      </w:r>
      <w:proofErr w:type="spellStart"/>
      <w:r>
        <w:t>J.Jendrál</w:t>
      </w:r>
      <w:proofErr w:type="spellEnd"/>
      <w:r>
        <w:t xml:space="preserve"> </w:t>
      </w:r>
      <w:proofErr w:type="spellStart"/>
      <w:r>
        <w:t>rozh</w:t>
      </w:r>
      <w:proofErr w:type="spellEnd"/>
      <w:r>
        <w:t>. III.tr.</w:t>
      </w:r>
    </w:p>
    <w:p w14:paraId="24F5C137" w14:textId="77777777" w:rsidR="00762961" w:rsidRDefault="00762961">
      <w:pPr>
        <w:pStyle w:val="Standard"/>
      </w:pPr>
    </w:p>
    <w:p w14:paraId="030232F3" w14:textId="77777777" w:rsidR="00762961" w:rsidRDefault="00000000">
      <w:pPr>
        <w:pStyle w:val="slovanzoznam2"/>
        <w:numPr>
          <w:ilvl w:val="0"/>
          <w:numId w:val="19"/>
        </w:numPr>
      </w:pPr>
      <w:r>
        <w:t>PROPOZÍCIE  (kvalita a úplnosť spracovania v zmysle čl. 2.5 pravidiel, včasnosť rozposlania)</w:t>
      </w:r>
    </w:p>
    <w:p w14:paraId="06695133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propozície boli vydané včas, podrobne spracované, vydané v </w:t>
      </w:r>
      <w:proofErr w:type="spellStart"/>
      <w:r>
        <w:t>elektr</w:t>
      </w:r>
      <w:proofErr w:type="spellEnd"/>
      <w:r>
        <w:t>. forme</w:t>
      </w:r>
    </w:p>
    <w:p w14:paraId="115CB87F" w14:textId="77777777" w:rsidR="00762961" w:rsidRDefault="00000000">
      <w:pPr>
        <w:pStyle w:val="slovanzoznam2"/>
      </w:pPr>
      <w:r>
        <w:t>PREZENTÁCIA (čas, miesto, priebeh, nedostatky, atď.)</w:t>
      </w:r>
    </w:p>
    <w:p w14:paraId="2D1E95A1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prezentácia bola uskutočnená v kancelárii pretekov v čase udanom v propozíciách, bez problémov</w:t>
      </w:r>
    </w:p>
    <w:p w14:paraId="095F003F" w14:textId="77777777" w:rsidR="00762961" w:rsidRDefault="00000000">
      <w:pPr>
        <w:pStyle w:val="slovanzoznam2"/>
      </w:pPr>
      <w:r>
        <w:t>PRIESTORY  KONANIA  PRETEKOV - Technické zabezpečenie</w:t>
      </w:r>
    </w:p>
    <w:p w14:paraId="1C9915F1" w14:textId="77777777" w:rsidR="00762961" w:rsidRDefault="00000000">
      <w:pPr>
        <w:pStyle w:val="slovanzoznam"/>
        <w:numPr>
          <w:ilvl w:val="0"/>
          <w:numId w:val="20"/>
        </w:numPr>
      </w:pPr>
      <w:r>
        <w:t>Štart a cieľ (miesto, zabezpečenie štartu a cieľa, kontroly, meranie času)</w:t>
      </w:r>
    </w:p>
    <w:p w14:paraId="37EB7E5A" w14:textId="77777777" w:rsidR="00762961" w:rsidRDefault="00000000">
      <w:pPr>
        <w:pStyle w:val="slovanzoznam"/>
        <w:numPr>
          <w:ilvl w:val="0"/>
          <w:numId w:val="0"/>
        </w:numPr>
        <w:ind w:left="426" w:hanging="426"/>
      </w:pPr>
      <w:r>
        <w:t>Miesta štartu a cieľa bolo pripravené a vyznačené dobre s dostatočným počtom rozhodcov. Časomiera elektronická aj pomocou stopiek.</w:t>
      </w:r>
    </w:p>
    <w:p w14:paraId="605B22F0" w14:textId="77777777" w:rsidR="00762961" w:rsidRDefault="00000000">
      <w:pPr>
        <w:pStyle w:val="slovanzoznam"/>
      </w:pPr>
      <w:r>
        <w:t>Trate (kvalita, značenie, počet kontrol, počet okruhov, zabezpečenie tréningu)</w:t>
      </w:r>
    </w:p>
    <w:p w14:paraId="23584A6C" w14:textId="77777777" w:rsidR="00762961" w:rsidRDefault="00000000">
      <w:pPr>
        <w:pStyle w:val="slovanzoznam"/>
        <w:numPr>
          <w:ilvl w:val="0"/>
          <w:numId w:val="0"/>
        </w:numPr>
        <w:ind w:left="426" w:hanging="426"/>
      </w:pPr>
      <w:r>
        <w:t>Trate vykosené, dobre vyznačené, počet okruhov dostatočný. Počet kontrol na tratiach zabezpečený. V nedeľu sa muselo kvôli intenzívnemu dažďu a zaplaveniu trate pristúpiť ku skráteniu jedného okruhu v prípustnej tolerancii 5 %.</w:t>
      </w:r>
    </w:p>
    <w:p w14:paraId="0D2BE708" w14:textId="77777777" w:rsidR="00762961" w:rsidRDefault="00000000">
      <w:pPr>
        <w:pStyle w:val="slovanzoznam"/>
      </w:pPr>
      <w:r>
        <w:t xml:space="preserve">Strelnica (zabezpečenie a vybavenie v zmysle pravidiel, tréning a </w:t>
      </w:r>
      <w:proofErr w:type="spellStart"/>
      <w:r>
        <w:t>nástrel</w:t>
      </w:r>
      <w:proofErr w:type="spellEnd"/>
      <w:r>
        <w:t>, terčový materiál, koridory, priestory pre trénerov, stojany na zbrane)</w:t>
      </w:r>
    </w:p>
    <w:p w14:paraId="684AD08E" w14:textId="77777777" w:rsidR="00762961" w:rsidRDefault="00000000">
      <w:pPr>
        <w:pStyle w:val="slovanzoznam"/>
        <w:numPr>
          <w:ilvl w:val="0"/>
          <w:numId w:val="0"/>
        </w:numPr>
        <w:ind w:left="426" w:hanging="426"/>
      </w:pPr>
      <w:r>
        <w:t xml:space="preserve">Strelnica/ </w:t>
      </w:r>
      <w:r>
        <w:rPr>
          <w:i/>
          <w:iCs/>
        </w:rPr>
        <w:t>malá</w:t>
      </w:r>
      <w:r>
        <w:t xml:space="preserve"> / bola v rámci možností urobená dobre v zmysle pravidiel s dostatočným počtom rozhodcov. Stojany na zbrane boli postavené ,vzhľadom na veľkosť strelnice, </w:t>
      </w:r>
      <w:proofErr w:type="spellStart"/>
      <w:r>
        <w:t>pozdľžne</w:t>
      </w:r>
      <w:proofErr w:type="spellEnd"/>
      <w:r>
        <w:t xml:space="preserve"> ,prehľadne označené.</w:t>
      </w:r>
    </w:p>
    <w:p w14:paraId="192FCFB3" w14:textId="77777777" w:rsidR="00762961" w:rsidRDefault="00000000">
      <w:pPr>
        <w:pStyle w:val="slovanzoznam"/>
      </w:pPr>
      <w:r>
        <w:t>Trestné kolo (umiestnenie, dostatočnosť personálneho obsadenia)</w:t>
      </w:r>
    </w:p>
    <w:p w14:paraId="5A3FC005" w14:textId="77777777" w:rsidR="00762961" w:rsidRDefault="00000000">
      <w:pPr>
        <w:pStyle w:val="slovanzoznam"/>
        <w:numPr>
          <w:ilvl w:val="0"/>
          <w:numId w:val="0"/>
        </w:numPr>
        <w:ind w:left="426" w:hanging="426"/>
      </w:pPr>
      <w:proofErr w:type="spellStart"/>
      <w:r>
        <w:t>Tr</w:t>
      </w:r>
      <w:proofErr w:type="spellEnd"/>
      <w:r>
        <w:t>. kolo bolo s ohľadom na  terén vhodne umiestnené s dvoma kontrolami</w:t>
      </w:r>
    </w:p>
    <w:p w14:paraId="5AB67048" w14:textId="77777777" w:rsidR="00762961" w:rsidRDefault="00000000">
      <w:pPr>
        <w:pStyle w:val="slovanzoznam"/>
      </w:pPr>
      <w:r>
        <w:t>Výpočtové stredisko (umiestnenie, technické a materiálne zabezpečenie)</w:t>
      </w:r>
    </w:p>
    <w:p w14:paraId="23FE6CA6" w14:textId="77777777" w:rsidR="00762961" w:rsidRDefault="00000000">
      <w:pPr>
        <w:pStyle w:val="slovanzoznam"/>
        <w:numPr>
          <w:ilvl w:val="0"/>
          <w:numId w:val="0"/>
        </w:numPr>
        <w:ind w:left="425" w:hanging="426"/>
      </w:pPr>
      <w:r>
        <w:t>Výpočtové stredisko bolo v priestore štartu a cieľa technicky ,materiálne aj personálne zabezpečené</w:t>
      </w:r>
    </w:p>
    <w:p w14:paraId="729AE4C2" w14:textId="77777777" w:rsidR="00762961" w:rsidRDefault="00000000">
      <w:pPr>
        <w:pStyle w:val="slovanzoznam2"/>
      </w:pPr>
      <w:r>
        <w:t>ŠTARTOVÉ  LISTINY (spôsob, rýchlosť a správnosť vyhotovenia podľa odsúhlasených údajov   SZB)</w:t>
      </w:r>
    </w:p>
    <w:p w14:paraId="3B46D91E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>Štart. listiny boli vydané v elektronickej aj papierovej forme a skontrolované včas</w:t>
      </w:r>
    </w:p>
    <w:p w14:paraId="28042A71" w14:textId="77777777" w:rsidR="00762961" w:rsidRDefault="00000000">
      <w:pPr>
        <w:pStyle w:val="slovanzoznam2"/>
      </w:pPr>
      <w:r>
        <w:t>VÝSLEDKY (spôsob časomiery, vyhodnocovania, predbežné výsledky, správnosť oficiálnych výsledkov, aj formálna (uvedenie všetkých údajov podľa  schválených údajov SZB)</w:t>
      </w:r>
    </w:p>
    <w:p w14:paraId="42DD0306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Výsledky boli vydávané včas podľa dobehnutých </w:t>
      </w:r>
      <w:proofErr w:type="spellStart"/>
      <w:r>
        <w:t>kategorií</w:t>
      </w:r>
      <w:proofErr w:type="spellEnd"/>
      <w:r>
        <w:t>, skontrolované a vyvesené na informačnej nástenke</w:t>
      </w:r>
    </w:p>
    <w:p w14:paraId="33C9CC15" w14:textId="77777777" w:rsidR="00762961" w:rsidRDefault="00000000">
      <w:pPr>
        <w:pStyle w:val="slovanzoznam2"/>
      </w:pPr>
      <w:r>
        <w:t>SÚŤAŽNÁ  POROTA (zloženie, riešenie problémov - diskvalifikácie)</w:t>
      </w:r>
    </w:p>
    <w:p w14:paraId="5FA6FF5E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Súťažná porota pracovala v zložení:</w:t>
      </w:r>
    </w:p>
    <w:p w14:paraId="249FACC4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TD: R. Amtmann                                                       </w:t>
      </w:r>
    </w:p>
    <w:p w14:paraId="1CB39919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RD: P. Kobela                                                   </w:t>
      </w:r>
    </w:p>
    <w:p w14:paraId="310508E8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Del. </w:t>
      </w:r>
      <w:proofErr w:type="spellStart"/>
      <w:r>
        <w:t>rozh</w:t>
      </w:r>
      <w:proofErr w:type="spellEnd"/>
      <w:r>
        <w:t>. J. Jendrál</w:t>
      </w:r>
    </w:p>
    <w:p w14:paraId="2933884B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</w:t>
      </w:r>
      <w:proofErr w:type="spellStart"/>
      <w:r>
        <w:t>Zást</w:t>
      </w:r>
      <w:proofErr w:type="spellEnd"/>
      <w:r>
        <w:t xml:space="preserve">. klubov: M. </w:t>
      </w:r>
      <w:proofErr w:type="spellStart"/>
      <w:r>
        <w:t>Berčík</w:t>
      </w:r>
      <w:proofErr w:type="spellEnd"/>
    </w:p>
    <w:p w14:paraId="3900812F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                     </w:t>
      </w:r>
      <w:proofErr w:type="spellStart"/>
      <w:r>
        <w:t>J.Daubnerová</w:t>
      </w:r>
      <w:proofErr w:type="spellEnd"/>
    </w:p>
    <w:p w14:paraId="6368BD0B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Porota sa schádzala pravidelne v plnom zložení pri schvaľovaní výsledkov a navrhovaných postihov.</w:t>
      </w:r>
    </w:p>
    <w:p w14:paraId="44292816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15.6.2024: </w:t>
      </w:r>
      <w:proofErr w:type="spellStart"/>
      <w:r>
        <w:t>št.č</w:t>
      </w:r>
      <w:proofErr w:type="spellEnd"/>
      <w:r>
        <w:t>. 34,66,89 2.tr.minúty podľa 11.3.5.a</w:t>
      </w:r>
    </w:p>
    <w:p w14:paraId="79F3ACB4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                  št.č.55,67 disk. podľa 11.3.6.j</w:t>
      </w:r>
    </w:p>
    <w:p w14:paraId="143577FE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16.6.2024: št.č.20,40 2.tr.minúty podľa 11.3.5.a</w:t>
      </w:r>
    </w:p>
    <w:p w14:paraId="624915D3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                  št.č.13,18 2.tr.minúty podľa 11.3.7</w:t>
      </w:r>
    </w:p>
    <w:p w14:paraId="28D73597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                  št.č.84 napomenutie </w:t>
      </w:r>
      <w:proofErr w:type="spellStart"/>
      <w:r>
        <w:t>súť</w:t>
      </w:r>
      <w:proofErr w:type="spellEnd"/>
      <w:r>
        <w:t>. porotou podľa 11.3.7</w:t>
      </w:r>
    </w:p>
    <w:p w14:paraId="632FB7F2" w14:textId="77777777" w:rsidR="00762961" w:rsidRDefault="00000000">
      <w:pPr>
        <w:pStyle w:val="slovanzoznam2"/>
      </w:pPr>
      <w:r>
        <w:t>ÚČASŤ  NA  PORADÁCH  VEDÚCICH VÝPRAV (počet zúčastnených klubov celkom, počet klubov, ktorých zástupca sa zúčastnil porady)</w:t>
      </w:r>
    </w:p>
    <w:p w14:paraId="38B0B3CE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proofErr w:type="spellStart"/>
      <w:r>
        <w:t>Zaprezentovalo</w:t>
      </w:r>
      <w:proofErr w:type="spellEnd"/>
      <w:r>
        <w:t xml:space="preserve"> sa 21 klubov, porady sa zúčastnilo 19 zástupcov</w:t>
      </w:r>
    </w:p>
    <w:p w14:paraId="6DEEA719" w14:textId="77777777" w:rsidR="00762961" w:rsidRDefault="00000000">
      <w:pPr>
        <w:pStyle w:val="slovanzoznam2"/>
      </w:pPr>
      <w:r>
        <w:t>MIMORIADNE  UDALOSTI (popis, príčiny)</w:t>
      </w:r>
    </w:p>
    <w:p w14:paraId="778D4BEF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>Zaznamenal sa jeden vážnejší pád pretekárky na trati s privolaním RZP a následným odvozom na podrobnejšie vyšetrenie, podľa dostupnej správy sa jedná len o udretie chrbta.</w:t>
      </w:r>
    </w:p>
    <w:p w14:paraId="02A718B9" w14:textId="77777777" w:rsidR="00762961" w:rsidRDefault="00762961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</w:p>
    <w:p w14:paraId="5F6C1F49" w14:textId="77777777" w:rsidR="00762961" w:rsidRDefault="00000000">
      <w:pPr>
        <w:pStyle w:val="slovanzoznam2"/>
      </w:pPr>
      <w:r>
        <w:lastRenderedPageBreak/>
        <w:t>HLAVNÍ  FUNKCIONÁRI - činnosť organizačného výboru</w:t>
      </w:r>
    </w:p>
    <w:p w14:paraId="51F9288F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Organizačný výbor pracoval veľmi dobre ,spoľahlivo a ochotne</w:t>
      </w:r>
    </w:p>
    <w:p w14:paraId="5E95DC26" w14:textId="77777777" w:rsidR="00762961" w:rsidRDefault="00000000">
      <w:pPr>
        <w:pStyle w:val="slovanzoznam2"/>
      </w:pPr>
      <w:r>
        <w:t>ROZHODCOVIA  (počet, kvalifikácia, označenie, problémy, resp. nedostatky, delegovaní rozhodcovia)</w:t>
      </w:r>
    </w:p>
    <w:p w14:paraId="362B94B8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>Rozhodcovia pracovali spoľahlivo, počet by mohol byť väčší, muselo sa improvizovať.</w:t>
      </w:r>
    </w:p>
    <w:p w14:paraId="40F5146F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Delegovaní </w:t>
      </w:r>
      <w:proofErr w:type="spellStart"/>
      <w:r>
        <w:t>rozh</w:t>
      </w:r>
      <w:proofErr w:type="spellEnd"/>
      <w:r>
        <w:t xml:space="preserve">. : P. Šima - </w:t>
      </w:r>
      <w:proofErr w:type="spellStart"/>
      <w:r>
        <w:t>start</w:t>
      </w:r>
      <w:proofErr w:type="spellEnd"/>
      <w:r>
        <w:t>-cieľ</w:t>
      </w:r>
    </w:p>
    <w:p w14:paraId="151DCC01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                             K. </w:t>
      </w:r>
      <w:proofErr w:type="spellStart"/>
      <w:r>
        <w:t>Repiská</w:t>
      </w:r>
      <w:proofErr w:type="spellEnd"/>
      <w:r>
        <w:t xml:space="preserve"> – </w:t>
      </w:r>
      <w:proofErr w:type="spellStart"/>
      <w:r>
        <w:t>tr.kolo</w:t>
      </w:r>
      <w:proofErr w:type="spellEnd"/>
    </w:p>
    <w:p w14:paraId="3328087F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                              J. Jendrál - strelnica</w:t>
      </w:r>
    </w:p>
    <w:p w14:paraId="21DACA94" w14:textId="77777777" w:rsidR="00762961" w:rsidRDefault="00000000">
      <w:pPr>
        <w:pStyle w:val="slovanzoznam2"/>
      </w:pPr>
      <w:r>
        <w:t>UBYTOVANIE, STRAVA, OBČERSTVENIE, HYGIENICKÉ  ZARIADENIA  A DOPRAVA</w:t>
      </w:r>
    </w:p>
    <w:p w14:paraId="619A4C75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Občerstvenie a </w:t>
      </w:r>
      <w:proofErr w:type="spellStart"/>
      <w:r>
        <w:t>hyg</w:t>
      </w:r>
      <w:proofErr w:type="spellEnd"/>
      <w:r>
        <w:t>. zariadenie pre športovcov zabezpečené, ubytovanie a dopravu si výpravy zabezpečovali samé</w:t>
      </w:r>
    </w:p>
    <w:p w14:paraId="77740349" w14:textId="77777777" w:rsidR="00762961" w:rsidRDefault="00000000">
      <w:pPr>
        <w:pStyle w:val="slovanzoznam2"/>
        <w:numPr>
          <w:ilvl w:val="0"/>
          <w:numId w:val="0"/>
        </w:numPr>
        <w:ind w:left="425" w:hanging="425"/>
      </w:pPr>
      <w:r>
        <w:t xml:space="preserve">         ZDRAVOTNÉ  ZABEZPEČENIE</w:t>
      </w:r>
    </w:p>
    <w:p w14:paraId="38AEFF1B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 Zaistené zo zdravotnej školy s inštruktorkou</w:t>
      </w:r>
    </w:p>
    <w:p w14:paraId="2C7D84C1" w14:textId="77777777" w:rsidR="00762961" w:rsidRDefault="00000000">
      <w:pPr>
        <w:pStyle w:val="slovanzoznam2"/>
      </w:pPr>
      <w:r>
        <w:t>SPOLOČENSKÁ  ÚROVEŇ (otvorenie pretekov, vyhlasovanie výsledkov, účasť hostí, sponzorov, masmédií, propagácia podujatia apod.)</w:t>
      </w:r>
    </w:p>
    <w:p w14:paraId="665AA0B3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>Víkendové preteky otvoril  a zároveň privítal účastníkov riaditeľ pretekov p. Kobela. Vyhlasovanie víťazov prebehlo za účasti prezidenta SZB p. P. Vozára a viceprezidentky SZB p. J. Laukovej, ktorí sa zhostili aj odovzdávania cien.</w:t>
      </w:r>
    </w:p>
    <w:p w14:paraId="3DD3E2E5" w14:textId="77777777" w:rsidR="00762961" w:rsidRDefault="00000000">
      <w:pPr>
        <w:pStyle w:val="slovanzoznam2"/>
      </w:pPr>
      <w:r>
        <w:t>CELKOVÉ  HODNOTENIE  PRETEKOV</w:t>
      </w:r>
    </w:p>
    <w:p w14:paraId="04B44C4D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Celkovo hodnotím preteky ako veľmi dobre zvládnuté aj napriek nepriaznivému počasiu. Celému </w:t>
      </w:r>
      <w:proofErr w:type="spellStart"/>
      <w:r>
        <w:t>org</w:t>
      </w:r>
      <w:proofErr w:type="spellEnd"/>
      <w:r>
        <w:t>. výboru týmto ďakujem za odvedenú prácu.</w:t>
      </w:r>
    </w:p>
    <w:p w14:paraId="13DFE909" w14:textId="77777777" w:rsidR="00762961" w:rsidRDefault="00000000">
      <w:pPr>
        <w:pStyle w:val="slovanzoznam2"/>
      </w:pPr>
      <w:r>
        <w:t>NÁVRHY  A  DOPORUČENIA  TD</w:t>
      </w:r>
    </w:p>
    <w:p w14:paraId="0FFBC78D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Do budúcnosti </w:t>
      </w:r>
      <w:proofErr w:type="spellStart"/>
      <w:r>
        <w:t>dopručujem</w:t>
      </w:r>
      <w:proofErr w:type="spellEnd"/>
      <w:r>
        <w:t xml:space="preserve"> zvýšiť počet kvalifikovaných rozhodcov. Na kritických miestach tratí, kde steká veľké množstvo vody ,</w:t>
      </w:r>
    </w:p>
    <w:p w14:paraId="4923386D" w14:textId="77777777" w:rsidR="00762961" w:rsidRDefault="00000000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  <w:r>
        <w:t xml:space="preserve">spraviť hlbšie odrážky na odtok vody. </w:t>
      </w:r>
      <w:proofErr w:type="spellStart"/>
      <w:r>
        <w:t>Doporučujem</w:t>
      </w:r>
      <w:proofErr w:type="spellEnd"/>
      <w:r>
        <w:t xml:space="preserve"> toto stredisko na organizovanie pretekov aj do budúcnosti.</w:t>
      </w:r>
    </w:p>
    <w:p w14:paraId="67387D05" w14:textId="77777777" w:rsidR="00762961" w:rsidRDefault="00762961">
      <w:pPr>
        <w:pStyle w:val="slovanzoznam2"/>
        <w:numPr>
          <w:ilvl w:val="0"/>
          <w:numId w:val="0"/>
        </w:numPr>
        <w:tabs>
          <w:tab w:val="clear" w:pos="1701"/>
          <w:tab w:val="left" w:pos="1275"/>
        </w:tabs>
        <w:ind w:left="396" w:hanging="425"/>
      </w:pPr>
    </w:p>
    <w:p w14:paraId="7D211755" w14:textId="77777777" w:rsidR="00762961" w:rsidRDefault="00000000">
      <w:pPr>
        <w:pStyle w:val="Standard"/>
        <w:ind w:left="396"/>
      </w:pPr>
      <w:r>
        <w:t>Dátum:  18.6.2024                                                                             Podpis: R. Amtmann</w:t>
      </w:r>
    </w:p>
    <w:sectPr w:rsidR="0076296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C6635" w14:textId="77777777" w:rsidR="002E0921" w:rsidRDefault="002E0921">
      <w:pPr>
        <w:rPr>
          <w:rFonts w:hint="eastAsia"/>
        </w:rPr>
      </w:pPr>
      <w:r>
        <w:separator/>
      </w:r>
    </w:p>
  </w:endnote>
  <w:endnote w:type="continuationSeparator" w:id="0">
    <w:p w14:paraId="2BC60117" w14:textId="77777777" w:rsidR="002E0921" w:rsidRDefault="002E09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-Light">
    <w:charset w:val="00"/>
    <w:family w:val="swiss"/>
    <w:pitch w:val="variable"/>
  </w:font>
  <w:font w:name="FuturaCondensedCE">
    <w:charset w:val="02"/>
    <w:family w:val="decorative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F0A29" w14:textId="77777777" w:rsidR="002E0921" w:rsidRDefault="002E09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CC0523" w14:textId="77777777" w:rsidR="002E0921" w:rsidRDefault="002E09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18FB"/>
    <w:multiLevelType w:val="multilevel"/>
    <w:tmpl w:val="0136BF22"/>
    <w:styleLink w:val="WW8Num4"/>
    <w:lvl w:ilvl="0">
      <w:start w:val="1"/>
      <w:numFmt w:val="lowerLetter"/>
      <w:pStyle w:val="Odsekzoznamu"/>
      <w:lvlText w:val="%1."/>
      <w:lvlJc w:val="left"/>
      <w:pPr>
        <w:ind w:left="1571" w:hanging="360"/>
      </w:pPr>
    </w:lvl>
    <w:lvl w:ilvl="1">
      <w:start w:val="1"/>
      <w:numFmt w:val="lowerLetter"/>
      <w:lvlText w:val="%1.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1" w15:restartNumberingAfterBreak="0">
    <w:nsid w:val="0B3B770E"/>
    <w:multiLevelType w:val="multilevel"/>
    <w:tmpl w:val="3A5A1336"/>
    <w:styleLink w:val="WW8Num1"/>
    <w:lvl w:ilvl="0">
      <w:start w:val="1"/>
      <w:numFmt w:val="decimal"/>
      <w:pStyle w:val="slovanzoznam5"/>
      <w:lvlText w:val="%1."/>
      <w:lvlJc w:val="left"/>
      <w:pPr>
        <w:ind w:left="1492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2" w15:restartNumberingAfterBreak="0">
    <w:nsid w:val="0F487A1C"/>
    <w:multiLevelType w:val="multilevel"/>
    <w:tmpl w:val="A3AEC70C"/>
    <w:styleLink w:val="WW8Num12"/>
    <w:lvl w:ilvl="0">
      <w:start w:val="1"/>
      <w:numFmt w:val="decimal"/>
      <w:pStyle w:val="slovanzoznam2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691" w:hanging="840"/>
      </w:pPr>
      <w:rPr>
        <w:rFonts w:ascii="Arial Narrow" w:eastAsia="Times New Roman" w:hAnsi="Arial Narrow" w:cs="Tahoma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691" w:hanging="840"/>
      </w:pPr>
      <w:rPr>
        <w:rFonts w:ascii="Arial Narrow" w:eastAsia="Times New Roman" w:hAnsi="Arial Narrow" w:cs="Tahoma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691" w:hanging="840"/>
      </w:pPr>
      <w:rPr>
        <w:rFonts w:ascii="Arial Narrow" w:eastAsia="Times New Roman" w:hAnsi="Arial Narrow" w:cs="Tahoma"/>
        <w:b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ascii="Arial Narrow" w:eastAsia="Times New Roman" w:hAnsi="Arial Narrow" w:cs="Tahoma"/>
        <w:b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ascii="Arial Narrow" w:eastAsia="Times New Roman" w:hAnsi="Arial Narrow" w:cs="Tahoma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ascii="Arial Narrow" w:eastAsia="Times New Roman" w:hAnsi="Arial Narrow" w:cs="Tahoma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ascii="Arial Narrow" w:eastAsia="Times New Roman" w:hAnsi="Arial Narrow" w:cs="Tahoma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ascii="Arial Narrow" w:eastAsia="Times New Roman" w:hAnsi="Arial Narrow" w:cs="Tahoma"/>
        <w:b/>
        <w:color w:val="000000"/>
        <w:sz w:val="22"/>
      </w:rPr>
    </w:lvl>
  </w:abstractNum>
  <w:abstractNum w:abstractNumId="3" w15:restartNumberingAfterBreak="0">
    <w:nsid w:val="12CF32B7"/>
    <w:multiLevelType w:val="multilevel"/>
    <w:tmpl w:val="9D648D6C"/>
    <w:styleLink w:val="WWOutlineListStyle"/>
    <w:lvl w:ilvl="0">
      <w:start w:val="1"/>
      <w:numFmt w:val="decimal"/>
      <w:pStyle w:val="Nadpis1"/>
      <w:lvlText w:val="%1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170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4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."/>
      <w:lvlJc w:val="left"/>
      <w:pPr>
        <w:ind w:left="1702" w:hanging="851"/>
      </w:pPr>
      <w:rPr>
        <w:rFonts w:ascii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10"/>
        <w:w w:val="100"/>
        <w:kern w:val="0"/>
        <w:position w:val="0"/>
        <w:szCs w:val="2"/>
        <w:u w:val="none"/>
        <w:vertAlign w:val="baseline"/>
        <w:em w:val="none"/>
      </w:rPr>
    </w:lvl>
    <w:lvl w:ilvl="5">
      <w:start w:val="1"/>
      <w:numFmt w:val="lowerLetter"/>
      <w:pStyle w:val="Nadpis6"/>
      <w:lvlText w:val="%1.%2.%3.%4.%5.%6."/>
      <w:lvlJc w:val="left"/>
      <w:pPr>
        <w:ind w:left="1702" w:hanging="851"/>
      </w:pPr>
      <w:rPr>
        <w:rFonts w:ascii="Tahoma" w:hAnsi="Tahoma" w:cs="Tahoma"/>
      </w:rPr>
    </w:lvl>
    <w:lvl w:ilvl="6">
      <w:start w:val="1"/>
      <w:numFmt w:val="lowerRoman"/>
      <w:pStyle w:val="Nadpis7"/>
      <w:lvlText w:val="%1.%2.%3.%4.%5.%6.%7."/>
      <w:lvlJc w:val="left"/>
      <w:pPr>
        <w:ind w:left="1702" w:hanging="851"/>
      </w:pPr>
    </w:lvl>
    <w:lvl w:ilvl="7">
      <w:start w:val="1"/>
      <w:numFmt w:val="lowerLetter"/>
      <w:pStyle w:val="Nadpis8"/>
      <w:lvlText w:val="%1.%2.%3.%4.%5.%6.%7.%8."/>
      <w:lvlJc w:val="left"/>
      <w:pPr>
        <w:ind w:left="1702" w:hanging="851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564874"/>
    <w:multiLevelType w:val="multilevel"/>
    <w:tmpl w:val="A9ACC69E"/>
    <w:styleLink w:val="WW8Num8"/>
    <w:lvl w:ilvl="0">
      <w:start w:val="1"/>
      <w:numFmt w:val="lowerLetter"/>
      <w:pStyle w:val="Odrazkaa"/>
      <w:lvlText w:val="%1."/>
      <w:lvlJc w:val="left"/>
      <w:pPr>
        <w:ind w:left="1247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1.%2."/>
      <w:lvlJc w:val="left"/>
      <w:pPr>
        <w:ind w:left="1247" w:hanging="396"/>
      </w:pPr>
    </w:lvl>
    <w:lvl w:ilvl="2">
      <w:start w:val="1"/>
      <w:numFmt w:val="lowerLetter"/>
      <w:lvlText w:val="%1.%2.%3."/>
      <w:lvlJc w:val="left"/>
      <w:pPr>
        <w:ind w:left="1247" w:hanging="396"/>
      </w:pPr>
    </w:lvl>
    <w:lvl w:ilvl="3">
      <w:start w:val="1"/>
      <w:numFmt w:val="lowerLetter"/>
      <w:lvlText w:val="%1.%2.%3.%4."/>
      <w:lvlJc w:val="left"/>
      <w:pPr>
        <w:ind w:left="1247" w:hanging="396"/>
      </w:pPr>
    </w:lvl>
    <w:lvl w:ilvl="4">
      <w:start w:val="1"/>
      <w:numFmt w:val="lowerLetter"/>
      <w:lvlText w:val="%1.%2.%3.%4.%5."/>
      <w:lvlJc w:val="left"/>
      <w:pPr>
        <w:ind w:left="1247" w:hanging="396"/>
      </w:pPr>
    </w:lvl>
    <w:lvl w:ilvl="5">
      <w:start w:val="1"/>
      <w:numFmt w:val="lowerLetter"/>
      <w:lvlText w:val="%1.%2.%3.%4.%5.%6."/>
      <w:lvlJc w:val="left"/>
      <w:pPr>
        <w:ind w:left="1247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Letter"/>
      <w:lvlText w:val="%1.%2.%3.%4.%5.%6.%7."/>
      <w:lvlJc w:val="left"/>
      <w:pPr>
        <w:ind w:left="1247" w:hanging="396"/>
      </w:pPr>
    </w:lvl>
    <w:lvl w:ilvl="7">
      <w:start w:val="1"/>
      <w:numFmt w:val="lowerLetter"/>
      <w:lvlText w:val="%1.%2.%3.%4.%5.%6.%7.%8."/>
      <w:lvlJc w:val="left"/>
      <w:pPr>
        <w:ind w:left="1247" w:hanging="396"/>
      </w:pPr>
    </w:lvl>
    <w:lvl w:ilvl="8">
      <w:start w:val="1"/>
      <w:numFmt w:val="lowerLetter"/>
      <w:lvlText w:val="%1.%2.%3.%4.%5.%6.%7.%8.%9."/>
      <w:lvlJc w:val="left"/>
      <w:pPr>
        <w:ind w:left="1247" w:hanging="396"/>
      </w:pPr>
    </w:lvl>
  </w:abstractNum>
  <w:abstractNum w:abstractNumId="5" w15:restartNumberingAfterBreak="0">
    <w:nsid w:val="1A184990"/>
    <w:multiLevelType w:val="multilevel"/>
    <w:tmpl w:val="A5A2E696"/>
    <w:styleLink w:val="Outline"/>
    <w:lvl w:ilvl="0">
      <w:start w:val="1"/>
      <w:numFmt w:val="decimal"/>
      <w:lvlText w:val="%1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0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4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702" w:hanging="851"/>
      </w:pPr>
      <w:rPr>
        <w:rFonts w:ascii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10"/>
        <w:w w:val="100"/>
        <w:kern w:val="0"/>
        <w:position w:val="0"/>
        <w:szCs w:val="2"/>
        <w:u w:val="none"/>
        <w:vertAlign w:val="baseline"/>
        <w:em w:val="none"/>
      </w:rPr>
    </w:lvl>
    <w:lvl w:ilvl="5">
      <w:start w:val="1"/>
      <w:numFmt w:val="lowerLetter"/>
      <w:lvlText w:val="%1.%2.%3.%4.%5.%6."/>
      <w:lvlJc w:val="left"/>
      <w:pPr>
        <w:ind w:left="1702" w:hanging="851"/>
      </w:pPr>
      <w:rPr>
        <w:rFonts w:ascii="Tahoma" w:hAnsi="Tahoma" w:cs="Tahoma"/>
      </w:rPr>
    </w:lvl>
    <w:lvl w:ilvl="6">
      <w:start w:val="1"/>
      <w:numFmt w:val="lowerRoman"/>
      <w:lvlText w:val="%1.%2.%3.%4.%5.%6.%7."/>
      <w:lvlJc w:val="left"/>
      <w:pPr>
        <w:ind w:left="1702" w:hanging="851"/>
      </w:pPr>
    </w:lvl>
    <w:lvl w:ilvl="7">
      <w:start w:val="1"/>
      <w:numFmt w:val="lowerLetter"/>
      <w:lvlText w:val="%1.%2.%3.%4.%5.%6.%7.%8."/>
      <w:lvlJc w:val="left"/>
      <w:pPr>
        <w:ind w:left="1702" w:hanging="851"/>
      </w:pPr>
    </w:lvl>
    <w:lvl w:ilvl="8">
      <w:start w:val="1"/>
      <w:numFmt w:val="none"/>
      <w:lvlText w:val=""/>
      <w:lvlJc w:val="left"/>
    </w:lvl>
  </w:abstractNum>
  <w:abstractNum w:abstractNumId="6" w15:restartNumberingAfterBreak="0">
    <w:nsid w:val="30D76289"/>
    <w:multiLevelType w:val="multilevel"/>
    <w:tmpl w:val="D2628B76"/>
    <w:styleLink w:val="WW8Num14"/>
    <w:lvl w:ilvl="0">
      <w:start w:val="1"/>
      <w:numFmt w:val="decimal"/>
      <w:pStyle w:val="111"/>
      <w:lvlText w:val="%1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Cs w:val="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57D1241"/>
    <w:multiLevelType w:val="multilevel"/>
    <w:tmpl w:val="041C0FD0"/>
    <w:styleLink w:val="WW8Num6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1.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8" w15:restartNumberingAfterBreak="0">
    <w:nsid w:val="4A8478C9"/>
    <w:multiLevelType w:val="multilevel"/>
    <w:tmpl w:val="1DC697BC"/>
    <w:styleLink w:val="WW8Num13"/>
    <w:lvl w:ilvl="0">
      <w:numFmt w:val="bullet"/>
      <w:lvlText w:val="-"/>
      <w:lvlJc w:val="left"/>
      <w:pPr>
        <w:ind w:left="4329" w:hanging="360"/>
      </w:pPr>
      <w:rPr>
        <w:rFonts w:ascii="Arial Narrow" w:eastAsia="Times New Roman" w:hAnsi="Arial Narrow" w:cs="Arial Narrow"/>
      </w:rPr>
    </w:lvl>
    <w:lvl w:ilvl="1">
      <w:numFmt w:val="bullet"/>
      <w:lvlText w:val="o"/>
      <w:lvlJc w:val="left"/>
      <w:pPr>
        <w:ind w:left="50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7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9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6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3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89" w:hanging="360"/>
      </w:pPr>
      <w:rPr>
        <w:rFonts w:ascii="Wingdings" w:hAnsi="Wingdings" w:cs="Wingdings"/>
      </w:rPr>
    </w:lvl>
  </w:abstractNum>
  <w:abstractNum w:abstractNumId="9" w15:restartNumberingAfterBreak="0">
    <w:nsid w:val="57BD24FE"/>
    <w:multiLevelType w:val="multilevel"/>
    <w:tmpl w:val="9AD431FE"/>
    <w:styleLink w:val="WW8Num16"/>
    <w:lvl w:ilvl="0">
      <w:start w:val="1"/>
      <w:numFmt w:val="lowerLetter"/>
      <w:pStyle w:val="slovanzoznam"/>
      <w:lvlText w:val="%1."/>
      <w:lvlJc w:val="left"/>
      <w:pPr>
        <w:ind w:left="851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7C44A0A"/>
    <w:multiLevelType w:val="multilevel"/>
    <w:tmpl w:val="390275B2"/>
    <w:styleLink w:val="WW8Num2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1.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1" w15:restartNumberingAfterBreak="0">
    <w:nsid w:val="668A093F"/>
    <w:multiLevelType w:val="multilevel"/>
    <w:tmpl w:val="E73A2DFA"/>
    <w:styleLink w:val="WW8Num15"/>
    <w:lvl w:ilvl="0">
      <w:start w:val="1"/>
      <w:numFmt w:val="decimal"/>
      <w:lvlText w:val="%1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0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4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702" w:hanging="851"/>
      </w:pPr>
      <w:rPr>
        <w:rFonts w:ascii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10"/>
        <w:w w:val="100"/>
        <w:kern w:val="0"/>
        <w:position w:val="0"/>
        <w:szCs w:val="2"/>
        <w:u w:val="none"/>
        <w:vertAlign w:val="baseline"/>
        <w:em w:val="none"/>
      </w:rPr>
    </w:lvl>
    <w:lvl w:ilvl="5">
      <w:start w:val="1"/>
      <w:numFmt w:val="lowerLetter"/>
      <w:lvlText w:val="%1.%2.%3.%4.%5.%6."/>
      <w:lvlJc w:val="left"/>
      <w:pPr>
        <w:ind w:left="1702" w:hanging="851"/>
      </w:pPr>
      <w:rPr>
        <w:rFonts w:ascii="Tahoma" w:hAnsi="Tahoma" w:cs="Tahoma"/>
      </w:rPr>
    </w:lvl>
    <w:lvl w:ilvl="6">
      <w:start w:val="1"/>
      <w:numFmt w:val="lowerRoman"/>
      <w:lvlText w:val="%1.%2.%3.%4.%5.%6.%7."/>
      <w:lvlJc w:val="left"/>
      <w:pPr>
        <w:ind w:left="1702" w:hanging="851"/>
      </w:pPr>
    </w:lvl>
    <w:lvl w:ilvl="7">
      <w:start w:val="1"/>
      <w:numFmt w:val="lowerLetter"/>
      <w:lvlText w:val="%1.%2.%3.%4.%5.%6.%7.%8."/>
      <w:lvlJc w:val="left"/>
      <w:pPr>
        <w:ind w:left="1702" w:hanging="851"/>
      </w:pPr>
    </w:lvl>
    <w:lvl w:ilvl="8">
      <w:numFmt w:val="bullet"/>
      <w:lvlText w:val=""/>
      <w:lvlJc w:val="left"/>
      <w:pPr>
        <w:ind w:left="1702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Cs w:val="2"/>
        <w:u w:val="none"/>
        <w:vertAlign w:val="baseline"/>
        <w:em w:val="none"/>
      </w:rPr>
    </w:lvl>
  </w:abstractNum>
  <w:abstractNum w:abstractNumId="12" w15:restartNumberingAfterBreak="0">
    <w:nsid w:val="6BF43EB8"/>
    <w:multiLevelType w:val="multilevel"/>
    <w:tmpl w:val="925A096A"/>
    <w:styleLink w:val="WW8Num10"/>
    <w:lvl w:ilvl="0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>
      <w:start w:val="1"/>
      <w:numFmt w:val="lowerLetter"/>
      <w:lvlText w:val="%1.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3" w15:restartNumberingAfterBreak="0">
    <w:nsid w:val="6CF013AD"/>
    <w:multiLevelType w:val="multilevel"/>
    <w:tmpl w:val="13388A8C"/>
    <w:styleLink w:val="WW8Num3"/>
    <w:lvl w:ilvl="0">
      <w:numFmt w:val="bullet"/>
      <w:pStyle w:val="Odraka"/>
      <w:lvlText w:val=""/>
      <w:lvlJc w:val="left"/>
      <w:pPr>
        <w:ind w:left="2097" w:hanging="39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1.%2."/>
      <w:lvlJc w:val="left"/>
      <w:pPr>
        <w:ind w:left="2290" w:hanging="360"/>
      </w:pPr>
    </w:lvl>
    <w:lvl w:ilvl="2">
      <w:start w:val="1"/>
      <w:numFmt w:val="lowerRoman"/>
      <w:lvlText w:val="%1.%2.%3."/>
      <w:lvlJc w:val="right"/>
      <w:pPr>
        <w:ind w:left="3010" w:hanging="180"/>
      </w:pPr>
    </w:lvl>
    <w:lvl w:ilvl="3">
      <w:start w:val="1"/>
      <w:numFmt w:val="decimal"/>
      <w:lvlText w:val="%1.%2.%3.%4."/>
      <w:lvlJc w:val="left"/>
      <w:pPr>
        <w:ind w:left="3730" w:hanging="360"/>
      </w:pPr>
    </w:lvl>
    <w:lvl w:ilvl="4">
      <w:start w:val="1"/>
      <w:numFmt w:val="lowerLetter"/>
      <w:lvlText w:val="%1.%2.%3.%4.%5."/>
      <w:lvlJc w:val="left"/>
      <w:pPr>
        <w:ind w:left="4450" w:hanging="360"/>
      </w:pPr>
    </w:lvl>
    <w:lvl w:ilvl="5">
      <w:start w:val="1"/>
      <w:numFmt w:val="lowerRoman"/>
      <w:lvlText w:val="%1.%2.%3.%4.%5.%6."/>
      <w:lvlJc w:val="right"/>
      <w:pPr>
        <w:ind w:left="5170" w:hanging="180"/>
      </w:pPr>
    </w:lvl>
    <w:lvl w:ilvl="6">
      <w:start w:val="1"/>
      <w:numFmt w:val="decimal"/>
      <w:lvlText w:val="%1.%2.%3.%4.%5.%6.%7."/>
      <w:lvlJc w:val="left"/>
      <w:pPr>
        <w:ind w:left="5890" w:hanging="360"/>
      </w:pPr>
    </w:lvl>
    <w:lvl w:ilvl="7">
      <w:start w:val="1"/>
      <w:numFmt w:val="lowerLetter"/>
      <w:lvlText w:val="%1.%2.%3.%4.%5.%6.%7.%8."/>
      <w:lvlJc w:val="left"/>
      <w:pPr>
        <w:ind w:left="6610" w:hanging="360"/>
      </w:pPr>
    </w:lvl>
    <w:lvl w:ilvl="8">
      <w:start w:val="1"/>
      <w:numFmt w:val="lowerRoman"/>
      <w:lvlText w:val="%1.%2.%3.%4.%5.%6.%7.%8.%9."/>
      <w:lvlJc w:val="right"/>
      <w:pPr>
        <w:ind w:left="7330" w:hanging="180"/>
      </w:pPr>
    </w:lvl>
  </w:abstractNum>
  <w:abstractNum w:abstractNumId="14" w15:restartNumberingAfterBreak="0">
    <w:nsid w:val="75836C45"/>
    <w:multiLevelType w:val="multilevel"/>
    <w:tmpl w:val="A686D13A"/>
    <w:styleLink w:val="WW8Num11"/>
    <w:lvl w:ilvl="0">
      <w:start w:val="1"/>
      <w:numFmt w:val="upperRoman"/>
      <w:lvlText w:val="%1."/>
      <w:lvlJc w:val="left"/>
    </w:lvl>
    <w:lvl w:ilvl="1">
      <w:start w:val="1"/>
      <w:numFmt w:val="decimalZero"/>
      <w:lvlText w:val="%1.%2."/>
      <w:lvlJc w:val="left"/>
    </w:lvl>
    <w:lvl w:ilvl="2">
      <w:start w:val="1"/>
      <w:numFmt w:val="lowerLetter"/>
      <w:lvlText w:val="%1.%2.%3."/>
      <w:lvlJc w:val="left"/>
      <w:pPr>
        <w:ind w:left="720" w:hanging="432"/>
      </w:pPr>
    </w:lvl>
    <w:lvl w:ilvl="3">
      <w:start w:val="1"/>
      <w:numFmt w:val="lowerRoman"/>
      <w:lvlText w:val="%1.%2.%3.%4."/>
      <w:lvlJc w:val="right"/>
      <w:pPr>
        <w:ind w:left="864" w:hanging="144"/>
      </w:pPr>
    </w:lvl>
    <w:lvl w:ilvl="4">
      <w:start w:val="1"/>
      <w:numFmt w:val="decimal"/>
      <w:lvlText w:val="%1.%2.%3.%4.%5."/>
      <w:lvlJc w:val="left"/>
      <w:pPr>
        <w:ind w:left="1008" w:hanging="432"/>
      </w:pPr>
    </w:lvl>
    <w:lvl w:ilvl="5">
      <w:start w:val="1"/>
      <w:numFmt w:val="lowerLetter"/>
      <w:lvlText w:val="%1.%2.%3.%4.%5.%6."/>
      <w:lvlJc w:val="left"/>
      <w:pPr>
        <w:ind w:left="1152" w:hanging="432"/>
      </w:pPr>
    </w:lvl>
    <w:lvl w:ilvl="6">
      <w:start w:val="1"/>
      <w:numFmt w:val="lowerRoman"/>
      <w:lvlText w:val="%1.%2.%3.%4.%5.%6.%7.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15" w15:restartNumberingAfterBreak="0">
    <w:nsid w:val="75E93FF1"/>
    <w:multiLevelType w:val="multilevel"/>
    <w:tmpl w:val="9B522714"/>
    <w:styleLink w:val="WW8Num9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1.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6" w15:restartNumberingAfterBreak="0">
    <w:nsid w:val="7BFA6B18"/>
    <w:multiLevelType w:val="multilevel"/>
    <w:tmpl w:val="8924A08E"/>
    <w:styleLink w:val="WW8Num7"/>
    <w:lvl w:ilvl="0">
      <w:numFmt w:val="bullet"/>
      <w:pStyle w:val="slovanzoznam3"/>
      <w:lvlText w:val=""/>
      <w:lvlJc w:val="left"/>
      <w:pPr>
        <w:ind w:left="2003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3" w:hanging="360"/>
      </w:pPr>
      <w:rPr>
        <w:rFonts w:ascii="Wingdings" w:hAnsi="Wingdings" w:cs="Wingdings"/>
      </w:rPr>
    </w:lvl>
  </w:abstractNum>
  <w:abstractNum w:abstractNumId="17" w15:restartNumberingAfterBreak="0">
    <w:nsid w:val="7D7D037B"/>
    <w:multiLevelType w:val="multilevel"/>
    <w:tmpl w:val="58588B7E"/>
    <w:styleLink w:val="WW8Num5"/>
    <w:lvl w:ilvl="0">
      <w:numFmt w:val="bullet"/>
      <w:lvlText w:val="-"/>
      <w:lvlJc w:val="left"/>
      <w:pPr>
        <w:ind w:left="4329" w:hanging="360"/>
      </w:pPr>
      <w:rPr>
        <w:rFonts w:ascii="Arial Narrow" w:eastAsia="Times New Roman" w:hAnsi="Arial Narrow" w:cs="Arial Narrow"/>
      </w:rPr>
    </w:lvl>
    <w:lvl w:ilvl="1">
      <w:numFmt w:val="bullet"/>
      <w:lvlText w:val="o"/>
      <w:lvlJc w:val="left"/>
      <w:pPr>
        <w:ind w:left="50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7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9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6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3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89" w:hanging="360"/>
      </w:pPr>
      <w:rPr>
        <w:rFonts w:ascii="Wingdings" w:hAnsi="Wingdings" w:cs="Wingdings"/>
      </w:rPr>
    </w:lvl>
  </w:abstractNum>
  <w:num w:numId="1" w16cid:durableId="2044012156">
    <w:abstractNumId w:val="3"/>
  </w:num>
  <w:num w:numId="2" w16cid:durableId="1676758658">
    <w:abstractNumId w:val="5"/>
  </w:num>
  <w:num w:numId="3" w16cid:durableId="856045006">
    <w:abstractNumId w:val="1"/>
  </w:num>
  <w:num w:numId="4" w16cid:durableId="1408527489">
    <w:abstractNumId w:val="10"/>
  </w:num>
  <w:num w:numId="5" w16cid:durableId="1051227253">
    <w:abstractNumId w:val="13"/>
  </w:num>
  <w:num w:numId="6" w16cid:durableId="449321091">
    <w:abstractNumId w:val="0"/>
  </w:num>
  <w:num w:numId="7" w16cid:durableId="1668972430">
    <w:abstractNumId w:val="17"/>
  </w:num>
  <w:num w:numId="8" w16cid:durableId="106315265">
    <w:abstractNumId w:val="7"/>
  </w:num>
  <w:num w:numId="9" w16cid:durableId="1773696875">
    <w:abstractNumId w:val="16"/>
  </w:num>
  <w:num w:numId="10" w16cid:durableId="253562740">
    <w:abstractNumId w:val="4"/>
  </w:num>
  <w:num w:numId="11" w16cid:durableId="1290428768">
    <w:abstractNumId w:val="15"/>
  </w:num>
  <w:num w:numId="12" w16cid:durableId="1214348359">
    <w:abstractNumId w:val="12"/>
  </w:num>
  <w:num w:numId="13" w16cid:durableId="503594838">
    <w:abstractNumId w:val="14"/>
  </w:num>
  <w:num w:numId="14" w16cid:durableId="1743678139">
    <w:abstractNumId w:val="2"/>
  </w:num>
  <w:num w:numId="15" w16cid:durableId="973026875">
    <w:abstractNumId w:val="8"/>
  </w:num>
  <w:num w:numId="16" w16cid:durableId="1541895304">
    <w:abstractNumId w:val="6"/>
  </w:num>
  <w:num w:numId="17" w16cid:durableId="701055829">
    <w:abstractNumId w:val="11"/>
  </w:num>
  <w:num w:numId="18" w16cid:durableId="579756742">
    <w:abstractNumId w:val="9"/>
  </w:num>
  <w:num w:numId="19" w16cid:durableId="340282373">
    <w:abstractNumId w:val="2"/>
    <w:lvlOverride w:ilvl="0">
      <w:startOverride w:val="1"/>
    </w:lvlOverride>
  </w:num>
  <w:num w:numId="20" w16cid:durableId="26084435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961"/>
    <w:rsid w:val="002E0921"/>
    <w:rsid w:val="006D4B24"/>
    <w:rsid w:val="00762961"/>
    <w:rsid w:val="00A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901"/>
  <w15:docId w15:val="{C196024A-F3F5-48C7-A0C7-6558798A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numPr>
        <w:numId w:val="1"/>
      </w:numPr>
      <w:spacing w:before="120" w:after="120"/>
      <w:outlineLvl w:val="0"/>
    </w:pPr>
    <w:rPr>
      <w:rFonts w:ascii="Tahoma" w:hAnsi="Tahoma" w:cs="Tahoma"/>
      <w:spacing w:val="12"/>
      <w:sz w:val="26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120" w:after="60"/>
      <w:outlineLvl w:val="1"/>
    </w:pPr>
    <w:rPr>
      <w:rFonts w:cs="Tahoma"/>
      <w:bCs/>
      <w:spacing w:val="8"/>
      <w:szCs w:val="28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numPr>
        <w:ilvl w:val="2"/>
        <w:numId w:val="1"/>
      </w:numPr>
      <w:spacing w:before="60" w:after="60"/>
      <w:outlineLvl w:val="2"/>
    </w:pPr>
    <w:rPr>
      <w:rFonts w:cs="Tahoma"/>
      <w:bCs/>
      <w:spacing w:val="4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numPr>
        <w:ilvl w:val="3"/>
        <w:numId w:val="1"/>
      </w:numPr>
      <w:spacing w:before="40" w:after="40"/>
      <w:outlineLvl w:val="3"/>
    </w:pPr>
    <w:rPr>
      <w:bCs/>
      <w:i/>
      <w:smallCaps/>
      <w:szCs w:val="22"/>
    </w:rPr>
  </w:style>
  <w:style w:type="paragraph" w:styleId="Nadpis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outlineLvl w:val="4"/>
    </w:pPr>
    <w:rPr>
      <w:smallCaps/>
      <w:spacing w:val="-4"/>
      <w:szCs w:val="22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contextualSpacing/>
      <w:outlineLvl w:val="5"/>
    </w:pPr>
    <w:rPr>
      <w:rFonts w:cs="Tahoma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outlineLvl w:val="6"/>
    </w:pPr>
  </w:style>
  <w:style w:type="paragraph" w:styleId="Nadpis8">
    <w:name w:val="heading 8"/>
    <w:basedOn w:val="Standard"/>
    <w:next w:val="Standard"/>
    <w:pPr>
      <w:numPr>
        <w:ilvl w:val="7"/>
        <w:numId w:val="1"/>
      </w:numPr>
      <w:outlineLvl w:val="7"/>
    </w:pPr>
    <w:rPr>
      <w:rFonts w:ascii="Helvetica CE-Light" w:eastAsia="Helvetica CE-Light" w:hAnsi="Helvetica CE-Light" w:cs="Helvetica CE-Light"/>
      <w:i/>
      <w:iCs/>
    </w:rPr>
  </w:style>
  <w:style w:type="paragraph" w:styleId="Nadpis9">
    <w:name w:val="heading 9"/>
    <w:basedOn w:val="Standard"/>
    <w:next w:val="Standard"/>
    <w:pPr>
      <w:outlineLvl w:val="8"/>
    </w:pPr>
    <w:rPr>
      <w:rFonts w:ascii="FuturaCondensedCE" w:hAnsi="FuturaCondensedCE" w:cs="Arial"/>
      <w:i/>
      <w:spacing w:val="-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">
    <w:name w:val="WW_OutlineListStyle"/>
    <w:basedOn w:val="Bezzo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before="20" w:after="20"/>
    </w:pPr>
    <w:rPr>
      <w:rFonts w:ascii="Arial Narrow" w:eastAsia="Times New Roman" w:hAnsi="Arial Narrow" w:cs="Arial Narrow"/>
      <w:spacing w:val="-2"/>
      <w:sz w:val="22"/>
      <w:lang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1" w:color="4F81BD"/>
      </w:pBdr>
      <w:spacing w:after="300"/>
      <w:jc w:val="center"/>
    </w:pPr>
    <w:rPr>
      <w:rFonts w:ascii="Tahoma" w:hAnsi="Tahoma" w:cs="Times New Roman"/>
      <w:color w:val="17365D"/>
      <w:spacing w:val="6"/>
      <w:sz w:val="52"/>
      <w:szCs w:val="52"/>
    </w:rPr>
  </w:style>
  <w:style w:type="paragraph" w:customStyle="1" w:styleId="Textbody">
    <w:name w:val="Text body"/>
    <w:basedOn w:val="Standard"/>
  </w:style>
  <w:style w:type="paragraph" w:styleId="Zoznam">
    <w:name w:val="List"/>
    <w:basedOn w:val="Textbody"/>
    <w:rPr>
      <w:rFonts w:cs="Arial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Standard"/>
  </w:style>
  <w:style w:type="paragraph" w:styleId="Zkladntext2">
    <w:name w:val="Body Text 2"/>
    <w:basedOn w:val="Standard"/>
  </w:style>
  <w:style w:type="paragraph" w:customStyle="1" w:styleId="Textbodyindent">
    <w:name w:val="Text body indent"/>
    <w:basedOn w:val="Standard"/>
    <w:pPr>
      <w:ind w:left="360"/>
    </w:pPr>
  </w:style>
  <w:style w:type="paragraph" w:styleId="Pta">
    <w:name w:val="footer"/>
    <w:basedOn w:val="Standard"/>
  </w:style>
  <w:style w:type="paragraph" w:styleId="truktr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Standard"/>
    <w:next w:val="Standard"/>
    <w:pPr>
      <w:numPr>
        <w:numId w:val="6"/>
      </w:numPr>
      <w:contextualSpacing/>
    </w:pPr>
  </w:style>
  <w:style w:type="paragraph" w:customStyle="1" w:styleId="Contents1">
    <w:name w:val="Contents 1"/>
    <w:basedOn w:val="Standard"/>
    <w:next w:val="Standard"/>
    <w:pPr>
      <w:spacing w:before="240" w:after="120"/>
    </w:pPr>
    <w:rPr>
      <w:b/>
      <w:bCs/>
      <w:color w:val="17365D"/>
      <w:sz w:val="20"/>
      <w:szCs w:val="20"/>
    </w:rPr>
  </w:style>
  <w:style w:type="paragraph" w:customStyle="1" w:styleId="Contents2">
    <w:name w:val="Contents 2"/>
    <w:basedOn w:val="Standard"/>
    <w:next w:val="Standard"/>
    <w:pPr>
      <w:spacing w:before="60" w:after="0"/>
      <w:ind w:left="221"/>
    </w:pPr>
    <w:rPr>
      <w:iCs/>
      <w:spacing w:val="0"/>
      <w:sz w:val="20"/>
      <w:szCs w:val="20"/>
    </w:rPr>
  </w:style>
  <w:style w:type="paragraph" w:customStyle="1" w:styleId="Contents3">
    <w:name w:val="Contents 3"/>
    <w:basedOn w:val="Standard"/>
    <w:next w:val="Standard"/>
    <w:pPr>
      <w:spacing w:before="0" w:after="0"/>
      <w:ind w:left="440"/>
    </w:pPr>
    <w:rPr>
      <w:sz w:val="20"/>
      <w:szCs w:val="20"/>
    </w:rPr>
  </w:style>
  <w:style w:type="paragraph" w:styleId="Podtitul">
    <w:name w:val="Subtitle"/>
    <w:basedOn w:val="Standard"/>
    <w:next w:val="Standard"/>
    <w:uiPriority w:val="11"/>
    <w:qFormat/>
    <w:rPr>
      <w:rFonts w:ascii="Tahoma" w:hAnsi="Tahoma" w:cs="Times New Roman"/>
      <w:iCs/>
      <w:color w:val="17365D"/>
      <w:spacing w:val="15"/>
      <w:sz w:val="32"/>
      <w:szCs w:val="32"/>
    </w:rPr>
  </w:style>
  <w:style w:type="paragraph" w:styleId="Bezriadkovania">
    <w:name w:val="No Spacing"/>
    <w:basedOn w:val="Textbody"/>
    <w:next w:val="Textbody"/>
    <w:pPr>
      <w:ind w:left="851"/>
    </w:pPr>
    <w:rPr>
      <w:color w:val="262626"/>
    </w:rPr>
  </w:style>
  <w:style w:type="paragraph" w:styleId="Hlavikaobsahu">
    <w:name w:val="TOC Heading"/>
    <w:basedOn w:val="Nadpis1"/>
    <w:next w:val="Standard"/>
    <w:pPr>
      <w:keepLines/>
      <w:spacing w:before="480" w:line="276" w:lineRule="auto"/>
      <w:ind w:left="0" w:firstLine="0"/>
    </w:pPr>
    <w:rPr>
      <w:rFonts w:cs="Times New Roman"/>
      <w:color w:val="365F91"/>
      <w:szCs w:val="28"/>
      <w:lang w:val="cs-CZ"/>
    </w:rPr>
  </w:style>
  <w:style w:type="paragraph" w:customStyle="1" w:styleId="111">
    <w:name w:val="1.1.1"/>
    <w:basedOn w:val="Odsekzoznamu"/>
    <w:pPr>
      <w:numPr>
        <w:numId w:val="16"/>
      </w:numPr>
    </w:pPr>
    <w:rPr>
      <w:rFonts w:ascii="Tahoma" w:eastAsia="Tahoma" w:hAnsi="Tahoma" w:cs="Tahoma"/>
    </w:rPr>
  </w:style>
  <w:style w:type="paragraph" w:customStyle="1" w:styleId="Odrazkaa">
    <w:name w:val="Odrazka a)"/>
    <w:basedOn w:val="Standard"/>
    <w:next w:val="Standard"/>
    <w:pPr>
      <w:numPr>
        <w:numId w:val="10"/>
      </w:numPr>
    </w:pPr>
    <w:rPr>
      <w:szCs w:val="19"/>
    </w:rPr>
  </w:style>
  <w:style w:type="paragraph" w:styleId="Zvraznencitcia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right="936"/>
    </w:pPr>
    <w:rPr>
      <w:b/>
      <w:bCs/>
      <w:i/>
      <w:iCs/>
      <w:color w:val="4F81BD"/>
      <w:spacing w:val="0"/>
      <w:sz w:val="24"/>
    </w:rPr>
  </w:style>
  <w:style w:type="paragraph" w:styleId="Citcia">
    <w:name w:val="Quote"/>
    <w:basedOn w:val="Standard"/>
    <w:next w:val="Standard"/>
    <w:rPr>
      <w:i/>
      <w:iCs/>
    </w:rPr>
  </w:style>
  <w:style w:type="paragraph" w:customStyle="1" w:styleId="Odraka">
    <w:name w:val="Odražka"/>
    <w:basedOn w:val="Odrazkaa"/>
    <w:pPr>
      <w:numPr>
        <w:numId w:val="5"/>
      </w:numPr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4">
    <w:name w:val="Contents 4"/>
    <w:basedOn w:val="Standard"/>
    <w:next w:val="Standard"/>
    <w:pPr>
      <w:spacing w:before="0" w:after="0"/>
      <w:ind w:left="66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pPr>
      <w:spacing w:before="0" w:after="0"/>
      <w:ind w:left="88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pPr>
      <w:spacing w:before="0" w:after="0"/>
      <w:ind w:left="11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pPr>
      <w:spacing w:before="0" w:after="0"/>
      <w:ind w:left="132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pPr>
      <w:spacing w:before="0" w:after="0"/>
      <w:ind w:left="154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pPr>
      <w:spacing w:before="0" w:after="0"/>
      <w:ind w:left="1760"/>
    </w:pPr>
    <w:rPr>
      <w:sz w:val="20"/>
      <w:szCs w:val="20"/>
    </w:rPr>
  </w:style>
  <w:style w:type="paragraph" w:styleId="slovanzoznam5">
    <w:name w:val="List Number 5"/>
    <w:basedOn w:val="Standard"/>
    <w:pPr>
      <w:numPr>
        <w:numId w:val="3"/>
      </w:numPr>
      <w:contextualSpacing/>
    </w:pPr>
  </w:style>
  <w:style w:type="paragraph" w:styleId="slovanzoznam">
    <w:name w:val="List Number"/>
    <w:basedOn w:val="Bezriadkovania"/>
    <w:pPr>
      <w:numPr>
        <w:numId w:val="18"/>
      </w:numPr>
      <w:tabs>
        <w:tab w:val="left" w:pos="1701"/>
      </w:tabs>
    </w:pPr>
  </w:style>
  <w:style w:type="paragraph" w:styleId="slovanzoznam2">
    <w:name w:val="List Number 2"/>
    <w:basedOn w:val="slovanzoznam"/>
    <w:pPr>
      <w:numPr>
        <w:numId w:val="14"/>
      </w:numPr>
    </w:pPr>
    <w:rPr>
      <w:color w:val="000000"/>
    </w:rPr>
  </w:style>
  <w:style w:type="paragraph" w:styleId="slovanzoznam3">
    <w:name w:val="List Number 3"/>
    <w:basedOn w:val="slovanzoznam"/>
    <w:next w:val="Standard"/>
    <w:pPr>
      <w:numPr>
        <w:numId w:val="9"/>
      </w:numPr>
      <w:contextualSpacing/>
    </w:pPr>
  </w:style>
  <w:style w:type="paragraph" w:styleId="Obyajntext">
    <w:name w:val="Plain Text"/>
    <w:basedOn w:val="Standard"/>
    <w:pPr>
      <w:jc w:val="center"/>
    </w:pPr>
    <w:rPr>
      <w:color w:val="4A442A"/>
      <w:sz w:val="16"/>
      <w:szCs w:val="16"/>
    </w:rPr>
  </w:style>
  <w:style w:type="paragraph" w:customStyle="1" w:styleId="Footnote">
    <w:name w:val="Footnote"/>
    <w:basedOn w:val="Standard"/>
    <w:pPr>
      <w:spacing w:before="0" w:after="0"/>
    </w:pPr>
    <w:rPr>
      <w:sz w:val="20"/>
      <w:szCs w:val="20"/>
    </w:rPr>
  </w:style>
  <w:style w:type="paragraph" w:customStyle="1" w:styleId="Endnote">
    <w:name w:val="Endnote"/>
    <w:basedOn w:val="Standard"/>
    <w:pPr>
      <w:spacing w:before="0" w:after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u w:val="none"/>
      <w:vertAlign w:val="baseline"/>
      <w:em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Times New Roman" w:hAnsi="Arial Narrow" w:cs="Arial Narrow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  <w:b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u w:val="none"/>
      <w:vertAlign w:val="baseline"/>
      <w:em w:val="none"/>
    </w:rPr>
  </w:style>
  <w:style w:type="character" w:customStyle="1" w:styleId="WW8Num8z1">
    <w:name w:val="WW8Num8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 Narrow" w:eastAsia="Times New Roman" w:hAnsi="Arial Narrow" w:cs="Tahoma"/>
      <w:b/>
      <w:color w:val="000000"/>
      <w:sz w:val="22"/>
    </w:rPr>
  </w:style>
  <w:style w:type="character" w:customStyle="1" w:styleId="WW8Num12z2">
    <w:name w:val="WW8Num12z2"/>
    <w:rPr>
      <w:rFonts w:ascii="Arial Narrow" w:eastAsia="Times New Roman" w:hAnsi="Arial Narrow" w:cs="Tahoma"/>
      <w:b w:val="0"/>
      <w:color w:val="000000"/>
      <w:sz w:val="22"/>
    </w:rPr>
  </w:style>
  <w:style w:type="character" w:customStyle="1" w:styleId="WW8Num13z0">
    <w:name w:val="WW8Num13z0"/>
    <w:rPr>
      <w:rFonts w:ascii="Arial Narrow" w:eastAsia="Times New Roman" w:hAnsi="Arial Narrow" w:cs="Arial Narro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Cs w:val="2"/>
      <w:u w:val="none"/>
      <w:vertAlign w:val="baseline"/>
      <w:em w:val="none"/>
    </w:rPr>
  </w:style>
  <w:style w:type="character" w:customStyle="1" w:styleId="WW8Num14z1">
    <w:name w:val="WW8Num14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u w:val="none"/>
      <w:vertAlign w:val="baseline"/>
      <w:em w:val="non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0"/>
      <w:position w:val="0"/>
      <w:u w:val="none"/>
      <w:vertAlign w:val="baseline"/>
      <w:em w:val="none"/>
    </w:rPr>
  </w:style>
  <w:style w:type="character" w:customStyle="1" w:styleId="WW8Num15z3">
    <w:name w:val="WW8Num15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4"/>
      <w:kern w:val="0"/>
      <w:position w:val="0"/>
      <w:u w:val="none"/>
      <w:vertAlign w:val="baseline"/>
      <w:em w:val="none"/>
    </w:rPr>
  </w:style>
  <w:style w:type="character" w:customStyle="1" w:styleId="WW8Num15z4">
    <w:name w:val="WW8Num15z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10"/>
      <w:w w:val="100"/>
      <w:kern w:val="0"/>
      <w:position w:val="0"/>
      <w:szCs w:val="2"/>
      <w:u w:val="none"/>
      <w:vertAlign w:val="baseline"/>
      <w:em w:val="none"/>
    </w:rPr>
  </w:style>
  <w:style w:type="character" w:customStyle="1" w:styleId="WW8Num15z5">
    <w:name w:val="WW8Num15z5"/>
    <w:rPr>
      <w:rFonts w:ascii="Tahoma" w:eastAsia="Tahoma" w:hAnsi="Tahoma" w:cs="Tahoma"/>
    </w:rPr>
  </w:style>
  <w:style w:type="character" w:customStyle="1" w:styleId="WW8Num15z6">
    <w:name w:val="WW8Num15z6"/>
  </w:style>
  <w:style w:type="character" w:customStyle="1" w:styleId="WW8Num15z8">
    <w:name w:val="WW8Num15z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Cs w:val="2"/>
      <w:u w:val="none"/>
      <w:vertAlign w:val="baseline"/>
      <w:em w:val="none"/>
    </w:rPr>
  </w:style>
  <w:style w:type="character" w:customStyle="1" w:styleId="WW8Num16z0">
    <w:name w:val="WW8Num16z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0"/>
      <w:position w:val="0"/>
      <w:u w:val="none"/>
      <w:vertAlign w:val="baseline"/>
      <w:em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Nadpis1Char">
    <w:name w:val="Nadpis 1 Char"/>
    <w:rPr>
      <w:rFonts w:ascii="Tahoma" w:eastAsia="Times New Roman" w:hAnsi="Tahoma" w:cs="Tahoma"/>
      <w:color w:val="000000"/>
      <w:spacing w:val="12"/>
      <w:sz w:val="26"/>
      <w:szCs w:val="24"/>
    </w:rPr>
  </w:style>
  <w:style w:type="character" w:customStyle="1" w:styleId="Nadpis2Char">
    <w:name w:val="Nadpis 2 Char"/>
    <w:rPr>
      <w:rFonts w:ascii="Arial Narrow" w:eastAsia="Times New Roman" w:hAnsi="Arial Narrow" w:cs="Tahoma"/>
      <w:bCs/>
      <w:color w:val="000000"/>
      <w:spacing w:val="8"/>
      <w:sz w:val="22"/>
      <w:szCs w:val="28"/>
    </w:rPr>
  </w:style>
  <w:style w:type="character" w:customStyle="1" w:styleId="Nadpis3Char">
    <w:name w:val="Nadpis 3 Char"/>
    <w:rPr>
      <w:rFonts w:eastAsia="Times New Roman" w:cs="Tahoma"/>
      <w:bCs/>
      <w:color w:val="000000"/>
      <w:spacing w:val="4"/>
      <w:sz w:val="22"/>
      <w:szCs w:val="24"/>
    </w:rPr>
  </w:style>
  <w:style w:type="character" w:customStyle="1" w:styleId="Nadpis4Char">
    <w:name w:val="Nadpis 4 Char"/>
    <w:rPr>
      <w:bCs/>
      <w:i/>
      <w:smallCaps/>
      <w:color w:val="000000"/>
      <w:spacing w:val="-2"/>
      <w:sz w:val="22"/>
      <w:szCs w:val="22"/>
    </w:rPr>
  </w:style>
  <w:style w:type="character" w:customStyle="1" w:styleId="Nadpis5Char">
    <w:name w:val="Nadpis 5 Char"/>
    <w:rPr>
      <w:smallCaps/>
      <w:color w:val="000000"/>
      <w:spacing w:val="-4"/>
      <w:sz w:val="22"/>
      <w:szCs w:val="22"/>
    </w:rPr>
  </w:style>
  <w:style w:type="character" w:customStyle="1" w:styleId="Nadpis6Char">
    <w:name w:val="Nadpis 6 Char"/>
    <w:rPr>
      <w:rFonts w:cs="Tahoma"/>
      <w:color w:val="000000"/>
      <w:spacing w:val="-2"/>
      <w:sz w:val="22"/>
      <w:szCs w:val="24"/>
    </w:rPr>
  </w:style>
  <w:style w:type="character" w:customStyle="1" w:styleId="Nadpis7Char">
    <w:name w:val="Nadpis 7 Char"/>
    <w:rPr>
      <w:color w:val="000000"/>
      <w:spacing w:val="-2"/>
      <w:sz w:val="22"/>
      <w:szCs w:val="24"/>
    </w:rPr>
  </w:style>
  <w:style w:type="character" w:customStyle="1" w:styleId="Nadpis8Char">
    <w:name w:val="Nadpis 8 Char"/>
    <w:rPr>
      <w:rFonts w:ascii="Helvetica CE-Light" w:eastAsia="Helvetica CE-Light" w:hAnsi="Helvetica CE-Light" w:cs="Helvetica CE-Light"/>
      <w:i/>
      <w:iCs/>
      <w:color w:val="000000"/>
      <w:spacing w:val="-2"/>
      <w:sz w:val="22"/>
      <w:szCs w:val="24"/>
    </w:rPr>
  </w:style>
  <w:style w:type="character" w:customStyle="1" w:styleId="Nadpis9Char">
    <w:name w:val="Nadpis 9 Char"/>
    <w:rPr>
      <w:rFonts w:ascii="FuturaCondensedCE" w:eastAsia="Times New Roman" w:hAnsi="FuturaCondensedCE" w:cs="Arial"/>
      <w:i/>
      <w:color w:val="000000"/>
      <w:spacing w:val="-4"/>
      <w:sz w:val="22"/>
      <w:szCs w:val="24"/>
    </w:rPr>
  </w:style>
  <w:style w:type="character" w:styleId="slostrany">
    <w:name w:val="page number"/>
    <w:basedOn w:val="Predvolenpsmoodsek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ruktradokumentuChar">
    <w:name w:val="Štruktúra dokumentu Char"/>
    <w:rPr>
      <w:rFonts w:ascii="Tahoma" w:eastAsia="Tahoma" w:hAnsi="Tahoma" w:cs="Tahoma"/>
      <w:sz w:val="16"/>
      <w:szCs w:val="16"/>
      <w:lang w:val="cs-CZ"/>
    </w:rPr>
  </w:style>
  <w:style w:type="character" w:styleId="Zvraznenie">
    <w:name w:val="Emphasis"/>
    <w:rPr>
      <w:rFonts w:ascii="Arial Narrow" w:eastAsia="Arial Narrow" w:hAnsi="Arial Narrow" w:cs="Arial Narrow"/>
      <w:bCs/>
      <w:i/>
      <w:iCs/>
      <w:color w:val="595959"/>
      <w:spacing w:val="-4"/>
      <w:sz w:val="20"/>
      <w:szCs w:val="22"/>
    </w:rPr>
  </w:style>
  <w:style w:type="character" w:styleId="Intenzvnezvraznenie">
    <w:name w:val="Intense Emphasis"/>
    <w:rPr>
      <w:bCs/>
      <w:i/>
      <w:iCs/>
      <w:sz w:val="22"/>
      <w:szCs w:val="22"/>
    </w:rPr>
  </w:style>
  <w:style w:type="character" w:customStyle="1" w:styleId="OdsekzoznamuChar">
    <w:name w:val="Odsek zoznamu Char"/>
    <w:rPr>
      <w:color w:val="000000"/>
      <w:spacing w:val="-2"/>
      <w:sz w:val="22"/>
      <w:szCs w:val="24"/>
    </w:rPr>
  </w:style>
  <w:style w:type="character" w:customStyle="1" w:styleId="PodtitulChar">
    <w:name w:val="Podtitul Char"/>
    <w:rPr>
      <w:rFonts w:ascii="Tahoma" w:eastAsia="Times New Roman" w:hAnsi="Tahoma" w:cs="Times New Roman"/>
      <w:iCs/>
      <w:color w:val="17365D"/>
      <w:spacing w:val="15"/>
      <w:sz w:val="32"/>
      <w:szCs w:val="32"/>
    </w:rPr>
  </w:style>
  <w:style w:type="character" w:customStyle="1" w:styleId="StrongEmphasis">
    <w:name w:val="Strong Emphasis"/>
    <w:rPr>
      <w:b/>
      <w:bCs/>
      <w:spacing w:val="20"/>
    </w:rPr>
  </w:style>
  <w:style w:type="character" w:styleId="Jemnzvraznenie">
    <w:name w:val="Subtle Emphasis"/>
    <w:rPr>
      <w:i/>
      <w:iCs/>
      <w:color w:val="808080"/>
    </w:rPr>
  </w:style>
  <w:style w:type="character" w:styleId="Nzovknihy">
    <w:name w:val="Book Title"/>
    <w:rPr>
      <w:rFonts w:ascii="Tahoma" w:eastAsia="Tahoma" w:hAnsi="Tahoma" w:cs="Tahoma"/>
      <w:b/>
      <w:bCs/>
      <w:spacing w:val="10"/>
      <w:sz w:val="72"/>
      <w:szCs w:val="72"/>
    </w:rPr>
  </w:style>
  <w:style w:type="character" w:customStyle="1" w:styleId="111Char">
    <w:name w:val="1.1.1 Char"/>
    <w:rPr>
      <w:rFonts w:ascii="Tahoma" w:eastAsia="Tahoma" w:hAnsi="Tahoma" w:cs="Tahoma"/>
      <w:color w:val="000000"/>
      <w:spacing w:val="-2"/>
      <w:sz w:val="22"/>
      <w:szCs w:val="24"/>
    </w:rPr>
  </w:style>
  <w:style w:type="character" w:customStyle="1" w:styleId="OdrazkaaChar">
    <w:name w:val="Odrazka a) Char"/>
    <w:rPr>
      <w:color w:val="000000"/>
      <w:spacing w:val="-2"/>
      <w:sz w:val="22"/>
      <w:szCs w:val="19"/>
    </w:rPr>
  </w:style>
  <w:style w:type="character" w:customStyle="1" w:styleId="ZvraznencitciaChar">
    <w:name w:val="Zvýraznená citácia Char"/>
    <w:rPr>
      <w:rFonts w:ascii="Arial Narrow" w:eastAsia="Arial Narrow" w:hAnsi="Arial Narrow" w:cs="Arial Narrow"/>
      <w:b/>
      <w:bCs/>
      <w:i/>
      <w:iCs/>
      <w:color w:val="4F81BD"/>
      <w:sz w:val="24"/>
      <w:szCs w:val="24"/>
    </w:rPr>
  </w:style>
  <w:style w:type="character" w:styleId="Jemnodkaz">
    <w:name w:val="Subtle Reference"/>
    <w:rPr>
      <w:smallCaps/>
      <w:color w:val="C0504D"/>
      <w:u w:val="single"/>
    </w:rPr>
  </w:style>
  <w:style w:type="character" w:customStyle="1" w:styleId="CitciaChar">
    <w:name w:val="Citácia Char"/>
    <w:rPr>
      <w:i/>
      <w:iCs/>
      <w:color w:val="000000"/>
      <w:spacing w:val="-2"/>
      <w:sz w:val="22"/>
      <w:szCs w:val="24"/>
    </w:rPr>
  </w:style>
  <w:style w:type="character" w:customStyle="1" w:styleId="OdrakaChar">
    <w:name w:val="Odražka Char"/>
    <w:rPr>
      <w:color w:val="000000"/>
      <w:spacing w:val="-2"/>
      <w:sz w:val="22"/>
      <w:szCs w:val="19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NzovChar">
    <w:name w:val="Názov Char"/>
    <w:rPr>
      <w:rFonts w:ascii="Tahoma" w:eastAsia="Times New Roman" w:hAnsi="Tahoma" w:cs="Times New Roman"/>
      <w:color w:val="17365D"/>
      <w:spacing w:val="6"/>
      <w:kern w:val="3"/>
      <w:sz w:val="52"/>
      <w:szCs w:val="52"/>
    </w:rPr>
  </w:style>
  <w:style w:type="character" w:customStyle="1" w:styleId="Intenzvnyodkaz">
    <w:name w:val="Intenzívny odkaz"/>
    <w:rPr>
      <w:b/>
      <w:bCs/>
      <w:smallCaps/>
      <w:color w:val="C0504D"/>
      <w:spacing w:val="5"/>
      <w:u w:val="single"/>
    </w:rPr>
  </w:style>
  <w:style w:type="character" w:customStyle="1" w:styleId="ZkladntextChar">
    <w:name w:val="Základný text Char"/>
    <w:rPr>
      <w:color w:val="000000"/>
      <w:spacing w:val="-2"/>
      <w:sz w:val="22"/>
      <w:szCs w:val="24"/>
    </w:rPr>
  </w:style>
  <w:style w:type="character" w:customStyle="1" w:styleId="ZarkazkladnhotextuChar">
    <w:name w:val="Zarážka základného textu Char"/>
    <w:rPr>
      <w:rFonts w:ascii="Arial Narrow" w:eastAsia="Arial Narrow" w:hAnsi="Arial Narrow" w:cs="Arial Narrow"/>
      <w:sz w:val="24"/>
      <w:szCs w:val="24"/>
    </w:rPr>
  </w:style>
  <w:style w:type="character" w:customStyle="1" w:styleId="ObyajntextChar">
    <w:name w:val="Obyčajný text Char"/>
    <w:rPr>
      <w:spacing w:val="-2"/>
      <w:sz w:val="16"/>
      <w:szCs w:val="16"/>
    </w:rPr>
  </w:style>
  <w:style w:type="character" w:customStyle="1" w:styleId="TextpoznmkypodiarouChar">
    <w:name w:val="Text poznámky pod čiarou Char"/>
    <w:rPr>
      <w:spacing w:val="-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xtvysvetlivkyChar">
    <w:name w:val="Text vysvetlivky Char"/>
    <w:rPr>
      <w:color w:val="000000"/>
      <w:spacing w:val="-2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Obsah1Char">
    <w:name w:val="Obsah 1 Char"/>
    <w:rPr>
      <w:b/>
      <w:bCs/>
      <w:color w:val="17365D"/>
      <w:spacing w:val="-2"/>
    </w:rPr>
  </w:style>
  <w:style w:type="character" w:customStyle="1" w:styleId="Obsah2Char">
    <w:name w:val="Obsah 2 Char"/>
    <w:rPr>
      <w:iCs/>
      <w:color w:val="000000"/>
    </w:rPr>
  </w:style>
  <w:style w:type="numbering" w:customStyle="1" w:styleId="Outline">
    <w:name w:val="Outline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  <w:style w:type="numbering" w:customStyle="1" w:styleId="WW8Num4">
    <w:name w:val="WW8Num4"/>
    <w:basedOn w:val="Bezzoznamu"/>
    <w:pPr>
      <w:numPr>
        <w:numId w:val="6"/>
      </w:numPr>
    </w:pPr>
  </w:style>
  <w:style w:type="numbering" w:customStyle="1" w:styleId="WW8Num5">
    <w:name w:val="WW8Num5"/>
    <w:basedOn w:val="Bezzoznamu"/>
    <w:pPr>
      <w:numPr>
        <w:numId w:val="7"/>
      </w:numPr>
    </w:pPr>
  </w:style>
  <w:style w:type="numbering" w:customStyle="1" w:styleId="WW8Num6">
    <w:name w:val="WW8Num6"/>
    <w:basedOn w:val="Bezzoznamu"/>
    <w:pPr>
      <w:numPr>
        <w:numId w:val="8"/>
      </w:numPr>
    </w:pPr>
  </w:style>
  <w:style w:type="numbering" w:customStyle="1" w:styleId="WW8Num7">
    <w:name w:val="WW8Num7"/>
    <w:basedOn w:val="Bezzoznamu"/>
    <w:pPr>
      <w:numPr>
        <w:numId w:val="9"/>
      </w:numPr>
    </w:pPr>
  </w:style>
  <w:style w:type="numbering" w:customStyle="1" w:styleId="WW8Num8">
    <w:name w:val="WW8Num8"/>
    <w:basedOn w:val="Bezzoznamu"/>
    <w:pPr>
      <w:numPr>
        <w:numId w:val="10"/>
      </w:numPr>
    </w:pPr>
  </w:style>
  <w:style w:type="numbering" w:customStyle="1" w:styleId="WW8Num9">
    <w:name w:val="WW8Num9"/>
    <w:basedOn w:val="Bezzoznamu"/>
    <w:pPr>
      <w:numPr>
        <w:numId w:val="11"/>
      </w:numPr>
    </w:pPr>
  </w:style>
  <w:style w:type="numbering" w:customStyle="1" w:styleId="WW8Num10">
    <w:name w:val="WW8Num10"/>
    <w:basedOn w:val="Bezzoznamu"/>
    <w:pPr>
      <w:numPr>
        <w:numId w:val="12"/>
      </w:numPr>
    </w:pPr>
  </w:style>
  <w:style w:type="numbering" w:customStyle="1" w:styleId="WW8Num11">
    <w:name w:val="WW8Num11"/>
    <w:basedOn w:val="Bezzoznamu"/>
    <w:pPr>
      <w:numPr>
        <w:numId w:val="13"/>
      </w:numPr>
    </w:pPr>
  </w:style>
  <w:style w:type="numbering" w:customStyle="1" w:styleId="WW8Num12">
    <w:name w:val="WW8Num12"/>
    <w:basedOn w:val="Bezzoznamu"/>
    <w:pPr>
      <w:numPr>
        <w:numId w:val="14"/>
      </w:numPr>
    </w:pPr>
  </w:style>
  <w:style w:type="numbering" w:customStyle="1" w:styleId="WW8Num13">
    <w:name w:val="WW8Num13"/>
    <w:basedOn w:val="Bezzoznamu"/>
    <w:pPr>
      <w:numPr>
        <w:numId w:val="15"/>
      </w:numPr>
    </w:pPr>
  </w:style>
  <w:style w:type="numbering" w:customStyle="1" w:styleId="WW8Num14">
    <w:name w:val="WW8Num14"/>
    <w:basedOn w:val="Bezzoznamu"/>
    <w:pPr>
      <w:numPr>
        <w:numId w:val="16"/>
      </w:numPr>
    </w:pPr>
  </w:style>
  <w:style w:type="numbering" w:customStyle="1" w:styleId="WW8Num15">
    <w:name w:val="WW8Num15"/>
    <w:basedOn w:val="Bezzoznamu"/>
    <w:pPr>
      <w:numPr>
        <w:numId w:val="17"/>
      </w:numPr>
    </w:pPr>
  </w:style>
  <w:style w:type="numbering" w:customStyle="1" w:styleId="WW8Num16">
    <w:name w:val="WW8Num16"/>
    <w:basedOn w:val="Bezzoznamu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BIATLONU</dc:title>
  <dc:subject>Pravidlá SZB - druhé vydanie</dc:subject>
  <dc:creator>Mgr. Tomáš Fusko</dc:creator>
  <cp:lastModifiedBy>Ondrej Kosztolanyi</cp:lastModifiedBy>
  <cp:revision>2</cp:revision>
  <cp:lastPrinted>2017-01-04T19:06:00Z</cp:lastPrinted>
  <dcterms:created xsi:type="dcterms:W3CDTF">2024-06-18T18:40:00Z</dcterms:created>
  <dcterms:modified xsi:type="dcterms:W3CDTF">2024-06-18T18:40:00Z</dcterms:modified>
</cp:coreProperties>
</file>